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z w:val="32"/>
          <w:szCs w:val="32"/>
          <w:lang w:eastAsia="zh-CN"/>
        </w:rPr>
        <w:t>南京脑科医院</w:t>
      </w:r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年公开招聘考试</w:t>
      </w:r>
    </w:p>
    <w:bookmarkEnd w:id="0"/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共同居住人员和家庭成员中是否有上述情况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00000000"/>
    <w:rsid w:val="183172F4"/>
    <w:rsid w:val="296A0A9A"/>
    <w:rsid w:val="36C41920"/>
    <w:rsid w:val="3A2B583A"/>
    <w:rsid w:val="3B886A4F"/>
    <w:rsid w:val="651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415</Characters>
  <Lines>0</Lines>
  <Paragraphs>0</Paragraphs>
  <TotalTime>2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2020-12-18T01:20:00Z</dcterms:created>
  <dc:creator>DELL</dc:creator>
  <cp:lastModifiedBy>小丸子xi</cp:lastModifiedBy>
  <cp:lastPrinted>2022-02-07T08:53:00Z</cp:lastPrinted>
  <dcterms:modified xsi:type="dcterms:W3CDTF">2022-05-25T00:58:59Z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17166BD3CB694B8997F8AAC5738B350F</vt:lpwstr>
  </property>
</Properties>
</file>